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E5EE1" w14:textId="1626E4DD" w:rsidR="004E5516" w:rsidRPr="00773D91" w:rsidRDefault="00773D91">
      <w:pPr>
        <w:rPr>
          <w:rFonts w:ascii="Arial" w:hAnsi="Arial" w:cs="Arial"/>
        </w:rPr>
      </w:pPr>
      <w:r w:rsidRPr="00773D91">
        <w:rPr>
          <w:rFonts w:ascii="Arial" w:hAnsi="Arial" w:cs="Arial"/>
        </w:rPr>
        <w:t>Bericht der Fachberatung für Imkerei an der Fachschule für Obst-, Wein und Gartenbau Laimburg 2020</w:t>
      </w:r>
    </w:p>
    <w:p w14:paraId="6D26B664" w14:textId="1CFB21A0" w:rsidR="00773D91" w:rsidRDefault="00773D91">
      <w:pPr>
        <w:rPr>
          <w:rFonts w:ascii="Arial" w:hAnsi="Arial" w:cs="Arial"/>
        </w:rPr>
      </w:pPr>
    </w:p>
    <w:p w14:paraId="6945A697" w14:textId="0255EDB0" w:rsidR="00773D91" w:rsidRDefault="00773D91">
      <w:pPr>
        <w:rPr>
          <w:rFonts w:ascii="Arial" w:hAnsi="Arial" w:cs="Arial"/>
          <w:sz w:val="20"/>
        </w:rPr>
      </w:pPr>
      <w:r w:rsidRPr="00773D91">
        <w:rPr>
          <w:rFonts w:ascii="Arial" w:hAnsi="Arial" w:cs="Arial"/>
          <w:sz w:val="20"/>
        </w:rPr>
        <w:t>Sehr vielversprechend und mit vollem Tatendrang ist die Fachberatung für Imkerei in das Jahr 2020 gestartet. Nachdem mit 01. September 2019</w:t>
      </w:r>
      <w:r>
        <w:rPr>
          <w:rFonts w:ascii="Arial" w:hAnsi="Arial" w:cs="Arial"/>
          <w:sz w:val="20"/>
        </w:rPr>
        <w:t xml:space="preserve"> die Büroräumlichen an der Fachschule Laimburg von der Fachberatung für Imkerei voll ausgestattet in Bezug genommen wurden und zeitgleich auch mit Herrn </w:t>
      </w:r>
      <w:r w:rsidR="00F44175">
        <w:rPr>
          <w:rFonts w:ascii="Arial" w:hAnsi="Arial" w:cs="Arial"/>
          <w:sz w:val="20"/>
        </w:rPr>
        <w:t>Klaus</w:t>
      </w:r>
      <w:r>
        <w:rPr>
          <w:rFonts w:ascii="Arial" w:hAnsi="Arial" w:cs="Arial"/>
          <w:sz w:val="20"/>
        </w:rPr>
        <w:t xml:space="preserve"> Blasbichler ein neuer Kollege in Teilzeit in die Fachberatung gewechselt hatte, sollte es so weiter gehen. Nachdem mit Jahresende 2019 die Ausschreibungen für eine neue </w:t>
      </w:r>
      <w:r w:rsidR="00F44175">
        <w:rPr>
          <w:rFonts w:ascii="Arial" w:hAnsi="Arial" w:cs="Arial"/>
          <w:sz w:val="20"/>
        </w:rPr>
        <w:t xml:space="preserve">projektbezogene Stelle abgeschlossen waren konnten wir mit 03. Februar 2020 Herrn Lukas Tratter als neuen Kollegen im Team aufnehmen und unser Team komplettieren. </w:t>
      </w:r>
    </w:p>
    <w:p w14:paraId="67BFE617" w14:textId="5CA674C6" w:rsidR="00F44175" w:rsidRDefault="00F44175">
      <w:pPr>
        <w:rPr>
          <w:rFonts w:ascii="Arial" w:hAnsi="Arial" w:cs="Arial"/>
          <w:sz w:val="20"/>
        </w:rPr>
      </w:pPr>
      <w:r>
        <w:rPr>
          <w:rFonts w:ascii="Arial" w:hAnsi="Arial" w:cs="Arial"/>
          <w:sz w:val="20"/>
        </w:rPr>
        <w:t>Zeitgleich wurden auch die verschiedenen Kompetenzbereiche der Fachberater für Imkerei neu eingeteilt, wobei es hierbei vor allem um die Erfahrungen und die jeweiligen Ausbildungen der jeweiligen Kollegen ging.</w:t>
      </w:r>
    </w:p>
    <w:p w14:paraId="78DAA844" w14:textId="3F68461F" w:rsidR="00F44175" w:rsidRDefault="00F44175">
      <w:pPr>
        <w:rPr>
          <w:rFonts w:ascii="Arial" w:hAnsi="Arial" w:cs="Arial"/>
          <w:sz w:val="20"/>
        </w:rPr>
      </w:pPr>
      <w:r>
        <w:rPr>
          <w:rFonts w:ascii="Arial" w:hAnsi="Arial" w:cs="Arial"/>
          <w:sz w:val="20"/>
        </w:rPr>
        <w:t xml:space="preserve">Dabei wurden die Aufgaben wie </w:t>
      </w:r>
      <w:r w:rsidR="00C30064">
        <w:rPr>
          <w:rFonts w:ascii="Arial" w:hAnsi="Arial" w:cs="Arial"/>
          <w:sz w:val="20"/>
        </w:rPr>
        <w:t>folgt verteilt:</w:t>
      </w:r>
    </w:p>
    <w:p w14:paraId="1E56ED7A" w14:textId="6D561E59" w:rsidR="00C30064" w:rsidRDefault="00C30064" w:rsidP="00501D6E">
      <w:pPr>
        <w:rPr>
          <w:rFonts w:ascii="Arial" w:hAnsi="Arial" w:cs="Arial"/>
          <w:sz w:val="20"/>
        </w:rPr>
      </w:pPr>
      <w:r w:rsidRPr="00501D6E">
        <w:rPr>
          <w:rFonts w:ascii="Arial" w:hAnsi="Arial" w:cs="Arial"/>
          <w:sz w:val="20"/>
        </w:rPr>
        <w:t xml:space="preserve">Andreas Platzer: </w:t>
      </w:r>
      <w:r w:rsidR="00501D6E" w:rsidRPr="00501D6E">
        <w:rPr>
          <w:rFonts w:ascii="Arial" w:hAnsi="Arial" w:cs="Arial"/>
          <w:sz w:val="20"/>
        </w:rPr>
        <w:tab/>
      </w:r>
      <w:r w:rsidR="00501D6E">
        <w:rPr>
          <w:rFonts w:ascii="Arial" w:hAnsi="Arial" w:cs="Arial"/>
          <w:sz w:val="20"/>
        </w:rPr>
        <w:t xml:space="preserve">-     </w:t>
      </w:r>
      <w:r w:rsidRPr="00501D6E">
        <w:rPr>
          <w:rFonts w:ascii="Arial" w:hAnsi="Arial" w:cs="Arial"/>
          <w:sz w:val="20"/>
        </w:rPr>
        <w:t>Koordinierung der Fachberatung für Imkerei</w:t>
      </w:r>
    </w:p>
    <w:p w14:paraId="6BE886BE" w14:textId="0A68F810" w:rsidR="00501D6E" w:rsidRDefault="00501D6E" w:rsidP="00501D6E">
      <w:pPr>
        <w:pStyle w:val="Listenabsatz"/>
        <w:numPr>
          <w:ilvl w:val="0"/>
          <w:numId w:val="2"/>
        </w:numPr>
        <w:rPr>
          <w:rFonts w:ascii="Arial" w:hAnsi="Arial" w:cs="Arial"/>
          <w:sz w:val="20"/>
        </w:rPr>
      </w:pPr>
      <w:r>
        <w:rPr>
          <w:rFonts w:ascii="Arial" w:hAnsi="Arial" w:cs="Arial"/>
          <w:sz w:val="20"/>
        </w:rPr>
        <w:t>Bienengesundheit und Verdachtsfälle von Intoxikationen</w:t>
      </w:r>
    </w:p>
    <w:p w14:paraId="04765784" w14:textId="281C4EA4" w:rsidR="00501D6E" w:rsidRDefault="00501D6E" w:rsidP="00501D6E">
      <w:pPr>
        <w:pStyle w:val="Listenabsatz"/>
        <w:numPr>
          <w:ilvl w:val="0"/>
          <w:numId w:val="2"/>
        </w:numPr>
        <w:rPr>
          <w:rFonts w:ascii="Arial" w:hAnsi="Arial" w:cs="Arial"/>
          <w:sz w:val="20"/>
        </w:rPr>
      </w:pPr>
      <w:r>
        <w:rPr>
          <w:rFonts w:ascii="Arial" w:hAnsi="Arial" w:cs="Arial"/>
          <w:sz w:val="20"/>
        </w:rPr>
        <w:t>Gesundheitswarte und Wanderlehrer</w:t>
      </w:r>
    </w:p>
    <w:p w14:paraId="6101ADB0" w14:textId="247EE282" w:rsidR="00501D6E" w:rsidRDefault="00501D6E" w:rsidP="00501D6E">
      <w:pPr>
        <w:pStyle w:val="Listenabsatz"/>
        <w:numPr>
          <w:ilvl w:val="0"/>
          <w:numId w:val="2"/>
        </w:numPr>
        <w:rPr>
          <w:rFonts w:ascii="Arial" w:hAnsi="Arial" w:cs="Arial"/>
          <w:sz w:val="20"/>
        </w:rPr>
      </w:pPr>
      <w:r>
        <w:rPr>
          <w:rFonts w:ascii="Arial" w:hAnsi="Arial" w:cs="Arial"/>
          <w:sz w:val="20"/>
        </w:rPr>
        <w:t>Gesetzliche Bestimmungen zu den verschiedenen Themen der Imkerei</w:t>
      </w:r>
    </w:p>
    <w:p w14:paraId="32C45870" w14:textId="492775E2" w:rsidR="00501D6E" w:rsidRDefault="00501D6E" w:rsidP="00501D6E">
      <w:pPr>
        <w:pStyle w:val="Listenabsatz"/>
        <w:numPr>
          <w:ilvl w:val="0"/>
          <w:numId w:val="2"/>
        </w:numPr>
        <w:rPr>
          <w:rFonts w:ascii="Arial" w:hAnsi="Arial" w:cs="Arial"/>
          <w:sz w:val="20"/>
        </w:rPr>
      </w:pPr>
      <w:r>
        <w:rPr>
          <w:rFonts w:ascii="Arial" w:hAnsi="Arial" w:cs="Arial"/>
          <w:sz w:val="20"/>
        </w:rPr>
        <w:t>Südtiroler Imkerschule</w:t>
      </w:r>
    </w:p>
    <w:p w14:paraId="09E2289C" w14:textId="3D098010" w:rsidR="00501D6E" w:rsidRDefault="00501D6E" w:rsidP="00501D6E">
      <w:pPr>
        <w:rPr>
          <w:rFonts w:ascii="Arial" w:hAnsi="Arial" w:cs="Arial"/>
          <w:sz w:val="20"/>
        </w:rPr>
      </w:pPr>
      <w:r>
        <w:rPr>
          <w:rFonts w:ascii="Arial" w:hAnsi="Arial" w:cs="Arial"/>
          <w:sz w:val="20"/>
        </w:rPr>
        <w:t xml:space="preserve">Lukas Tratter: </w:t>
      </w:r>
      <w:r>
        <w:rPr>
          <w:rFonts w:ascii="Arial" w:hAnsi="Arial" w:cs="Arial"/>
          <w:sz w:val="20"/>
        </w:rPr>
        <w:tab/>
      </w:r>
      <w:r>
        <w:rPr>
          <w:rFonts w:ascii="Arial" w:hAnsi="Arial" w:cs="Arial"/>
          <w:sz w:val="20"/>
        </w:rPr>
        <w:tab/>
        <w:t>-</w:t>
      </w:r>
      <w:r>
        <w:rPr>
          <w:rFonts w:ascii="Arial" w:hAnsi="Arial" w:cs="Arial"/>
          <w:sz w:val="20"/>
        </w:rPr>
        <w:tab/>
        <w:t>Trachtpflanzen und Trachtbeobachtung</w:t>
      </w:r>
    </w:p>
    <w:p w14:paraId="3082BD2E" w14:textId="4C5C99A4" w:rsidR="00501D6E" w:rsidRDefault="00501D6E" w:rsidP="00501D6E">
      <w:pPr>
        <w:pStyle w:val="Listenabsatz"/>
        <w:numPr>
          <w:ilvl w:val="0"/>
          <w:numId w:val="2"/>
        </w:numPr>
        <w:rPr>
          <w:rFonts w:ascii="Arial" w:hAnsi="Arial" w:cs="Arial"/>
          <w:sz w:val="20"/>
        </w:rPr>
      </w:pPr>
      <w:r>
        <w:rPr>
          <w:rFonts w:ascii="Arial" w:hAnsi="Arial" w:cs="Arial"/>
          <w:sz w:val="20"/>
        </w:rPr>
        <w:t>Waldtracht und deren Prognosen</w:t>
      </w:r>
    </w:p>
    <w:p w14:paraId="3F7A5FAE" w14:textId="03D4190C" w:rsidR="00501D6E" w:rsidRDefault="00501D6E" w:rsidP="00501D6E">
      <w:pPr>
        <w:pStyle w:val="Listenabsatz"/>
        <w:numPr>
          <w:ilvl w:val="0"/>
          <w:numId w:val="2"/>
        </w:numPr>
        <w:rPr>
          <w:rFonts w:ascii="Arial" w:hAnsi="Arial" w:cs="Arial"/>
          <w:sz w:val="20"/>
        </w:rPr>
      </w:pPr>
      <w:r>
        <w:rPr>
          <w:rFonts w:ascii="Arial" w:hAnsi="Arial" w:cs="Arial"/>
          <w:sz w:val="20"/>
        </w:rPr>
        <w:t>Jung- und Neuimkerberatung</w:t>
      </w:r>
    </w:p>
    <w:p w14:paraId="7AD19D13" w14:textId="0A1444DD" w:rsidR="00501D6E" w:rsidRDefault="00501D6E" w:rsidP="00501D6E">
      <w:pPr>
        <w:pStyle w:val="Listenabsatz"/>
        <w:numPr>
          <w:ilvl w:val="0"/>
          <w:numId w:val="2"/>
        </w:numPr>
        <w:rPr>
          <w:rFonts w:ascii="Arial" w:hAnsi="Arial" w:cs="Arial"/>
          <w:sz w:val="20"/>
        </w:rPr>
      </w:pPr>
      <w:r>
        <w:rPr>
          <w:rFonts w:ascii="Arial" w:hAnsi="Arial" w:cs="Arial"/>
          <w:sz w:val="20"/>
        </w:rPr>
        <w:t>Zukünftig auch Königinnenzucht</w:t>
      </w:r>
    </w:p>
    <w:p w14:paraId="46A27DBE" w14:textId="3342FF2E" w:rsidR="00501D6E" w:rsidRDefault="00501D6E" w:rsidP="00501D6E">
      <w:pPr>
        <w:rPr>
          <w:rFonts w:ascii="Arial" w:hAnsi="Arial" w:cs="Arial"/>
          <w:sz w:val="20"/>
        </w:rPr>
      </w:pPr>
      <w:r>
        <w:rPr>
          <w:rFonts w:ascii="Arial" w:hAnsi="Arial" w:cs="Arial"/>
          <w:sz w:val="20"/>
        </w:rPr>
        <w:t>Klaus Blasbichler:</w:t>
      </w:r>
      <w:r>
        <w:rPr>
          <w:rFonts w:ascii="Arial" w:hAnsi="Arial" w:cs="Arial"/>
          <w:sz w:val="20"/>
        </w:rPr>
        <w:tab/>
        <w:t>-</w:t>
      </w:r>
      <w:r>
        <w:rPr>
          <w:rFonts w:ascii="Arial" w:hAnsi="Arial" w:cs="Arial"/>
          <w:sz w:val="20"/>
        </w:rPr>
        <w:tab/>
        <w:t>Gewinnung und Verarbeitung von Bienenprodukten</w:t>
      </w:r>
    </w:p>
    <w:p w14:paraId="2C4455CA" w14:textId="7C70E058" w:rsidR="00501D6E" w:rsidRDefault="00501D6E" w:rsidP="00501D6E">
      <w:pPr>
        <w:pStyle w:val="Listenabsatz"/>
        <w:numPr>
          <w:ilvl w:val="0"/>
          <w:numId w:val="2"/>
        </w:numPr>
        <w:rPr>
          <w:rFonts w:ascii="Arial" w:hAnsi="Arial" w:cs="Arial"/>
          <w:sz w:val="20"/>
        </w:rPr>
      </w:pPr>
      <w:r>
        <w:rPr>
          <w:rFonts w:ascii="Arial" w:hAnsi="Arial" w:cs="Arial"/>
          <w:sz w:val="20"/>
        </w:rPr>
        <w:t>Veredelung von Bienenprodukten und Spezialprodukten</w:t>
      </w:r>
    </w:p>
    <w:p w14:paraId="5ECEA745" w14:textId="13F4E852" w:rsidR="00501D6E" w:rsidRPr="00501D6E" w:rsidRDefault="00501D6E" w:rsidP="00501D6E">
      <w:pPr>
        <w:pStyle w:val="Listenabsatz"/>
        <w:numPr>
          <w:ilvl w:val="0"/>
          <w:numId w:val="2"/>
        </w:numPr>
        <w:rPr>
          <w:rFonts w:ascii="Arial" w:hAnsi="Arial" w:cs="Arial"/>
          <w:sz w:val="20"/>
        </w:rPr>
      </w:pPr>
      <w:r>
        <w:rPr>
          <w:rFonts w:ascii="Arial" w:hAnsi="Arial" w:cs="Arial"/>
          <w:sz w:val="20"/>
        </w:rPr>
        <w:t>HACCP in der Imkerei</w:t>
      </w:r>
    </w:p>
    <w:p w14:paraId="2E1A7DB5" w14:textId="544F2076" w:rsidR="00773D91" w:rsidRDefault="00501D6E">
      <w:r>
        <w:t xml:space="preserve">Die allgemeinen </w:t>
      </w:r>
      <w:proofErr w:type="spellStart"/>
      <w:r>
        <w:t>imkerlichen</w:t>
      </w:r>
      <w:proofErr w:type="spellEnd"/>
      <w:r>
        <w:t xml:space="preserve"> Themen wie Völkerführung werden von allen Fachberatern in gleichem Maße bearbeitet.</w:t>
      </w:r>
    </w:p>
    <w:p w14:paraId="7A9D37B0" w14:textId="1ADC63C2" w:rsidR="00501D6E" w:rsidRDefault="00501D6E">
      <w:r>
        <w:t xml:space="preserve">Mit dem Auftreten der </w:t>
      </w:r>
      <w:proofErr w:type="spellStart"/>
      <w:r>
        <w:t>Covid</w:t>
      </w:r>
      <w:proofErr w:type="spellEnd"/>
      <w:r>
        <w:t xml:space="preserve"> 19 Pandemie Anfang März wurde zwar der Elan mit dem man an diese Neuorganisation herangegangen ist zwar nicht gebremst, die praktische Umsetzung für die Imker/innen unseres Landes wurde aber sehr stark beeinträchtigt. </w:t>
      </w:r>
    </w:p>
    <w:p w14:paraId="0BB2FE40" w14:textId="1E1BFA01" w:rsidR="00501D6E" w:rsidRDefault="008D1CAA">
      <w:proofErr w:type="gramStart"/>
      <w:r>
        <w:t>Die persönliche Präsenz</w:t>
      </w:r>
      <w:proofErr w:type="gramEnd"/>
      <w:r w:rsidR="00501D6E">
        <w:t xml:space="preserve"> der Fachberater für Imkerei in den Ortsgruppen und Bezirken ist </w:t>
      </w:r>
      <w:r>
        <w:t xml:space="preserve">zur Gänze zum Erliegen gekommen. </w:t>
      </w:r>
    </w:p>
    <w:p w14:paraId="3C5220FE" w14:textId="3CD4FDB1" w:rsidR="008D1CAA" w:rsidRDefault="008D1CAA">
      <w:r>
        <w:t xml:space="preserve">Die Beratungen haben sich in dieser Zeit ausschließlich auf telefonischem Wege bzw. auf den Mailverkehr beschränkt. Zum Teil wurden gerade in Zeiten der Bienenwanderungen in die Obstblüte bis 50 Beratungen pro Tag abgearbeitet. </w:t>
      </w:r>
    </w:p>
    <w:p w14:paraId="5215361B" w14:textId="2BFD9E70" w:rsidR="008D1CAA" w:rsidRDefault="008D1CAA">
      <w:r>
        <w:t xml:space="preserve">Gerade in dieser Zeit hat es auch intensive Interventionen mit den verschiedensten Organen gegeben um die Betreuung von Bienenvölkern sowie die Bienenwanderung auch für den Kleinimker in dieser Phase des Lockdowns zu ermöglichen. </w:t>
      </w:r>
    </w:p>
    <w:p w14:paraId="3BB402D5" w14:textId="0998AD95" w:rsidR="008D1CAA" w:rsidRDefault="008D1CAA">
      <w:r>
        <w:t xml:space="preserve">Die verschiedensten Besprechungen wurden hierbei unter anderem über Online-Sitzungen durchgeführt. </w:t>
      </w:r>
    </w:p>
    <w:p w14:paraId="4147E074" w14:textId="6EFC1AE6" w:rsidR="008D1CAA" w:rsidRDefault="008D1CAA">
      <w:r>
        <w:t xml:space="preserve">Mit voller Energie und Begeisterung sind wir als Fachberater für Imkerei nach dem Lockdown wieder an unseren Arbeitsplatz zurückgekehrt und werden mit Publikationen und Veröffentlichungen in der </w:t>
      </w:r>
      <w:proofErr w:type="spellStart"/>
      <w:r>
        <w:t>SIBaktuell</w:t>
      </w:r>
      <w:proofErr w:type="spellEnd"/>
      <w:r>
        <w:t xml:space="preserve"> als auch über die gewohnten Kanäle für die Imker/innen unseres Landes da sein. Zudem haben wir in den letzten Monaten auch technisch sehr aufgerüstet, sodass wir heute in der Lage sind alle Kanäle voll zu bedienen. </w:t>
      </w:r>
    </w:p>
    <w:p w14:paraId="58A0ED47" w14:textId="30BBA339" w:rsidR="008D1CAA" w:rsidRDefault="008D1CAA"/>
    <w:p w14:paraId="297180CC" w14:textId="1042072B" w:rsidR="008D1CAA" w:rsidRDefault="008D1CAA">
      <w:r>
        <w:t xml:space="preserve">Für die Fachberatung für Imkerei </w:t>
      </w:r>
    </w:p>
    <w:p w14:paraId="5019AFB9" w14:textId="3F03FE54" w:rsidR="008D1CAA" w:rsidRDefault="008D1CAA">
      <w:r>
        <w:t>Andreas Platzer</w:t>
      </w:r>
    </w:p>
    <w:p w14:paraId="1740A666" w14:textId="7C2ECB9A" w:rsidR="001215D8" w:rsidRDefault="001215D8">
      <w:r>
        <w:t>Fachschule für Obst- , Wein- und Gartenbau Laimburg</w:t>
      </w:r>
      <w:bookmarkStart w:id="0" w:name="_GoBack"/>
      <w:bookmarkEnd w:id="0"/>
    </w:p>
    <w:sectPr w:rsidR="001215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52FC0"/>
    <w:multiLevelType w:val="hybridMultilevel"/>
    <w:tmpl w:val="12BE6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783969"/>
    <w:multiLevelType w:val="hybridMultilevel"/>
    <w:tmpl w:val="434C4A92"/>
    <w:lvl w:ilvl="0" w:tplc="ABA43240">
      <w:numFmt w:val="bullet"/>
      <w:lvlText w:val="-"/>
      <w:lvlJc w:val="left"/>
      <w:pPr>
        <w:ind w:left="2490" w:hanging="360"/>
      </w:pPr>
      <w:rPr>
        <w:rFonts w:ascii="Arial" w:eastAsiaTheme="minorHAnsi" w:hAnsi="Arial" w:cs="Ari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CD"/>
    <w:rsid w:val="001215D8"/>
    <w:rsid w:val="004E5516"/>
    <w:rsid w:val="00501D6E"/>
    <w:rsid w:val="005943CD"/>
    <w:rsid w:val="00773D91"/>
    <w:rsid w:val="008D1CAA"/>
    <w:rsid w:val="00C30064"/>
    <w:rsid w:val="00F44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53B2"/>
  <w15:chartTrackingRefBased/>
  <w15:docId w15:val="{F3C49AA9-0A04-4870-8BA3-67201D28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1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3DBF441E</Template>
  <TotalTime>0</TotalTime>
  <Pages>2</Pages>
  <Words>422</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Platzer, Andreas</dc:creator>
  <cp:keywords/>
  <dc:description/>
  <cp:lastModifiedBy>Platzer, Andreas</cp:lastModifiedBy>
  <cp:revision>2</cp:revision>
  <dcterms:created xsi:type="dcterms:W3CDTF">2021-01-20T08:46:00Z</dcterms:created>
  <dcterms:modified xsi:type="dcterms:W3CDTF">2021-01-20T11:45:00Z</dcterms:modified>
</cp:coreProperties>
</file>