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70C4" w14:textId="0F1846D6" w:rsidR="008C2189" w:rsidRPr="0004049A" w:rsidRDefault="000D2454" w:rsidP="0004049A">
      <w:pPr>
        <w:pStyle w:val="Titolo1"/>
        <w:ind w:right="-711"/>
        <w:jc w:val="center"/>
        <w:rPr>
          <w:rFonts w:asciiTheme="minorHAnsi" w:eastAsia="Times New Roman" w:hAnsiTheme="minorHAnsi" w:cstheme="minorHAnsi"/>
          <w:b/>
          <w:bCs/>
          <w:lang w:val="it-IT"/>
        </w:rPr>
      </w:pPr>
      <w:r w:rsidRPr="00C52B97">
        <w:rPr>
          <w:rFonts w:asciiTheme="minorHAnsi" w:eastAsia="Times New Roman" w:hAnsiTheme="minorHAnsi" w:cstheme="minorHAnsi"/>
          <w:b/>
          <w:bCs/>
          <w:lang w:val="it-IT"/>
        </w:rPr>
        <w:t>Progetto MEDIBEES</w:t>
      </w:r>
      <w:r w:rsidR="0004049A">
        <w:rPr>
          <w:rFonts w:asciiTheme="minorHAnsi" w:eastAsia="Times New Roman" w:hAnsiTheme="minorHAnsi" w:cstheme="minorHAnsi"/>
          <w:b/>
          <w:bCs/>
          <w:lang w:val="it-IT"/>
        </w:rPr>
        <w:br/>
      </w:r>
      <w:r w:rsidR="00C52B97">
        <w:rPr>
          <w:rFonts w:asciiTheme="minorHAnsi" w:eastAsia="Times New Roman" w:hAnsiTheme="minorHAnsi" w:cstheme="minorHAnsi"/>
          <w:lang w:val="it-IT"/>
        </w:rPr>
        <w:t>Caratterizzazione genetica</w:t>
      </w:r>
      <w:r w:rsidR="008C2189" w:rsidRPr="00474251">
        <w:rPr>
          <w:rFonts w:asciiTheme="minorHAnsi" w:eastAsia="Times New Roman" w:hAnsiTheme="minorHAnsi" w:cstheme="minorHAnsi"/>
          <w:lang w:val="it-IT"/>
        </w:rPr>
        <w:t xml:space="preserve"> d</w:t>
      </w:r>
      <w:r w:rsidR="00442E03" w:rsidRPr="00474251">
        <w:rPr>
          <w:rFonts w:asciiTheme="minorHAnsi" w:eastAsia="Times New Roman" w:hAnsiTheme="minorHAnsi" w:cstheme="minorHAnsi"/>
          <w:lang w:val="it-IT"/>
        </w:rPr>
        <w:t>elle</w:t>
      </w:r>
      <w:r w:rsidR="00FD2E6B" w:rsidRPr="00474251">
        <w:rPr>
          <w:rFonts w:asciiTheme="minorHAnsi" w:eastAsia="Times New Roman" w:hAnsiTheme="minorHAnsi" w:cstheme="minorHAnsi"/>
          <w:lang w:val="it-IT"/>
        </w:rPr>
        <w:t xml:space="preserve"> sottospecie di </w:t>
      </w:r>
      <w:r w:rsidR="008C2189" w:rsidRPr="00474251">
        <w:rPr>
          <w:rFonts w:asciiTheme="minorHAnsi" w:eastAsia="Times New Roman" w:hAnsiTheme="minorHAnsi" w:cstheme="minorHAnsi"/>
          <w:i/>
          <w:iCs/>
          <w:lang w:val="it-IT"/>
        </w:rPr>
        <w:t>Apis mellifera</w:t>
      </w:r>
      <w:r w:rsidR="00FD2E6B" w:rsidRPr="00474251">
        <w:rPr>
          <w:rFonts w:asciiTheme="minorHAnsi" w:eastAsia="Times New Roman" w:hAnsiTheme="minorHAnsi" w:cstheme="minorHAnsi"/>
          <w:lang w:val="it-IT"/>
        </w:rPr>
        <w:t xml:space="preserve"> </w:t>
      </w:r>
      <w:r w:rsidR="00366855" w:rsidRPr="00474251">
        <w:rPr>
          <w:rFonts w:asciiTheme="minorHAnsi" w:eastAsia="Times New Roman" w:hAnsiTheme="minorHAnsi" w:cstheme="minorHAnsi"/>
          <w:lang w:val="it-IT"/>
        </w:rPr>
        <w:t>nel</w:t>
      </w:r>
      <w:r w:rsidR="00442E03" w:rsidRPr="00474251">
        <w:rPr>
          <w:rFonts w:asciiTheme="minorHAnsi" w:eastAsia="Times New Roman" w:hAnsiTheme="minorHAnsi" w:cstheme="minorHAnsi"/>
          <w:lang w:val="it-IT"/>
        </w:rPr>
        <w:t>l’area</w:t>
      </w:r>
      <w:r w:rsidR="00366855" w:rsidRPr="00474251">
        <w:rPr>
          <w:rFonts w:asciiTheme="minorHAnsi" w:eastAsia="Times New Roman" w:hAnsiTheme="minorHAnsi" w:cstheme="minorHAnsi"/>
          <w:lang w:val="it-IT"/>
        </w:rPr>
        <w:t xml:space="preserve"> mediterranea</w:t>
      </w:r>
      <w:r w:rsidR="00E87F8C">
        <w:rPr>
          <w:rFonts w:asciiTheme="minorHAnsi" w:eastAsia="Times New Roman" w:hAnsiTheme="minorHAnsi" w:cstheme="minorHAnsi"/>
          <w:lang w:val="it-IT"/>
        </w:rPr>
        <w:t xml:space="preserve"> </w:t>
      </w:r>
      <w:r w:rsidR="004C245F">
        <w:rPr>
          <w:rFonts w:asciiTheme="minorHAnsi" w:eastAsia="Times New Roman" w:hAnsiTheme="minorHAnsi" w:cstheme="minorHAnsi"/>
          <w:lang w:val="it-IT"/>
        </w:rPr>
        <w:t>e valorizzazione del miele</w:t>
      </w:r>
    </w:p>
    <w:p w14:paraId="1232BDBD" w14:textId="7640C01A" w:rsidR="008C2189" w:rsidRPr="006C4A0E" w:rsidRDefault="008C2189" w:rsidP="00A47B6C">
      <w:pPr>
        <w:pStyle w:val="Titolo2"/>
        <w:ind w:right="-711"/>
        <w:rPr>
          <w:rFonts w:eastAsia="Times New Roman"/>
          <w:color w:val="000000"/>
          <w:lang w:val="it-IT"/>
        </w:rPr>
      </w:pPr>
      <w:r w:rsidRPr="006C4A0E">
        <w:rPr>
          <w:rFonts w:eastAsia="Times New Roman"/>
          <w:lang w:val="it-IT"/>
        </w:rPr>
        <w:t>Obiettivo</w:t>
      </w:r>
      <w:r w:rsidR="00D275AD" w:rsidRPr="006C4A0E">
        <w:rPr>
          <w:rFonts w:eastAsia="Times New Roman"/>
          <w:lang w:val="it-IT"/>
        </w:rPr>
        <w:t xml:space="preserve"> ultimo del progetto</w:t>
      </w:r>
    </w:p>
    <w:p w14:paraId="3B48BB23" w14:textId="69732428" w:rsidR="00CE1345" w:rsidRDefault="00CE1345" w:rsidP="00A47B6C">
      <w:pPr>
        <w:pStyle w:val="Titolo2"/>
        <w:ind w:right="-711"/>
        <w:rPr>
          <w:rFonts w:asciiTheme="minorHAnsi" w:eastAsia="Calibri" w:hAnsiTheme="minorHAnsi" w:cstheme="minorHAnsi"/>
          <w:color w:val="auto"/>
          <w:sz w:val="22"/>
          <w:szCs w:val="20"/>
          <w:lang w:val="it-IT"/>
        </w:rPr>
      </w:pPr>
      <w:bookmarkStart w:id="0" w:name="_Ref98867656"/>
      <w:r w:rsidRPr="00CE1345">
        <w:rPr>
          <w:rFonts w:asciiTheme="minorHAnsi" w:eastAsia="Calibri" w:hAnsiTheme="minorHAnsi" w:cstheme="minorHAnsi"/>
          <w:color w:val="auto"/>
          <w:sz w:val="22"/>
          <w:szCs w:val="20"/>
          <w:lang w:val="it-IT"/>
        </w:rPr>
        <w:t xml:space="preserve">L'obiettivo principale del progetto MEDIBEES è quello di valorizzare le sottospecie di api mellifere locali, i loro prodotti e sottoprodotti. Per fare ciò, il consorzio sta lavorando per: a) svelare </w:t>
      </w:r>
      <w:proofErr w:type="gramStart"/>
      <w:r w:rsidRPr="00CE1345">
        <w:rPr>
          <w:rFonts w:asciiTheme="minorHAnsi" w:eastAsia="Calibri" w:hAnsiTheme="minorHAnsi" w:cstheme="minorHAnsi"/>
          <w:color w:val="auto"/>
          <w:sz w:val="22"/>
          <w:szCs w:val="20"/>
          <w:lang w:val="it-IT"/>
        </w:rPr>
        <w:t>il background genetico</w:t>
      </w:r>
      <w:proofErr w:type="gramEnd"/>
      <w:r w:rsidRPr="00CE1345">
        <w:rPr>
          <w:rFonts w:asciiTheme="minorHAnsi" w:eastAsia="Calibri" w:hAnsiTheme="minorHAnsi" w:cstheme="minorHAnsi"/>
          <w:color w:val="auto"/>
          <w:sz w:val="22"/>
          <w:szCs w:val="20"/>
          <w:lang w:val="it-IT"/>
        </w:rPr>
        <w:t xml:space="preserve"> delle sottospecie di api mediterranee, b) descrivere e comprendere il loro adattamento alle condizioni ambientali mediterranee e c) identificare la loro resilienza ai cambiamenti climatici.</w:t>
      </w:r>
    </w:p>
    <w:p w14:paraId="013F003B" w14:textId="1DFC1062" w:rsidR="00F5305F" w:rsidRPr="00F5305F" w:rsidRDefault="00F5305F" w:rsidP="00F5305F">
      <w:pPr>
        <w:rPr>
          <w:rFonts w:asciiTheme="minorHAnsi" w:hAnsiTheme="minorHAnsi" w:cstheme="minorHAnsi"/>
          <w:sz w:val="22"/>
          <w:lang w:val="it-IT"/>
        </w:rPr>
      </w:pPr>
      <w:r w:rsidRPr="00F5305F">
        <w:rPr>
          <w:rFonts w:asciiTheme="minorHAnsi" w:hAnsiTheme="minorHAnsi" w:cstheme="minorHAnsi"/>
          <w:sz w:val="22"/>
          <w:lang w:val="it-IT"/>
        </w:rPr>
        <w:t xml:space="preserve">La conoscenza genetica generata dovrebbe promuovere futuri programmi di allevamento genetico locale per aumentare la resilienza ai cambiamenti climatici, per prevedere la capacità dell'apicoltore di affrontare le sfide climatiche e la produzione di api regine "certificate" di alto valore. </w:t>
      </w:r>
      <w:r w:rsidRPr="00C04EC9">
        <w:rPr>
          <w:rFonts w:asciiTheme="minorHAnsi" w:hAnsiTheme="minorHAnsi" w:cstheme="minorHAnsi"/>
          <w:sz w:val="22"/>
          <w:u w:val="single"/>
          <w:lang w:val="it-IT"/>
        </w:rPr>
        <w:t>Tra gli obiettivi del progetto rientra anche un’attività analitica (analisi chimiche, polliniche e genetiche) di valutazione dei mieli prodotti in diversi areali e dalle due sottospecie più diffuse in Italia (Apis mellifera ligustica e Apis mellifera sicula) alla fine di una migliore conoscenza del prodotto in generale e per</w:t>
      </w:r>
      <w:r w:rsidR="00F57083">
        <w:rPr>
          <w:rFonts w:asciiTheme="minorHAnsi" w:hAnsiTheme="minorHAnsi" w:cstheme="minorHAnsi"/>
          <w:sz w:val="22"/>
          <w:u w:val="single"/>
          <w:lang w:val="it-IT"/>
        </w:rPr>
        <w:t xml:space="preserve"> sviluppare una tecnica i</w:t>
      </w:r>
      <w:r w:rsidR="00897EAB">
        <w:rPr>
          <w:rFonts w:asciiTheme="minorHAnsi" w:hAnsiTheme="minorHAnsi" w:cstheme="minorHAnsi"/>
          <w:sz w:val="22"/>
          <w:u w:val="single"/>
          <w:lang w:val="it-IT"/>
        </w:rPr>
        <w:t>n</w:t>
      </w:r>
      <w:r w:rsidR="00F57083">
        <w:rPr>
          <w:rFonts w:asciiTheme="minorHAnsi" w:hAnsiTheme="minorHAnsi" w:cstheme="minorHAnsi"/>
          <w:sz w:val="22"/>
          <w:u w:val="single"/>
          <w:lang w:val="it-IT"/>
        </w:rPr>
        <w:t xml:space="preserve"> grado di</w:t>
      </w:r>
      <w:r w:rsidRPr="00C04EC9">
        <w:rPr>
          <w:rFonts w:asciiTheme="minorHAnsi" w:hAnsiTheme="minorHAnsi" w:cstheme="minorHAnsi"/>
          <w:sz w:val="22"/>
          <w:u w:val="single"/>
          <w:lang w:val="it-IT"/>
        </w:rPr>
        <w:t xml:space="preserve"> identificarne la sottospecie che ha contribuito a produrlo</w:t>
      </w:r>
      <w:r w:rsidR="00F57083">
        <w:rPr>
          <w:rFonts w:asciiTheme="minorHAnsi" w:hAnsiTheme="minorHAnsi" w:cstheme="minorHAnsi"/>
          <w:sz w:val="22"/>
          <w:u w:val="single"/>
          <w:lang w:val="it-IT"/>
        </w:rPr>
        <w:t xml:space="preserve"> (</w:t>
      </w:r>
      <w:proofErr w:type="spellStart"/>
      <w:r w:rsidR="00F57083">
        <w:rPr>
          <w:rFonts w:asciiTheme="minorHAnsi" w:hAnsiTheme="minorHAnsi" w:cstheme="minorHAnsi"/>
          <w:sz w:val="22"/>
          <w:u w:val="single"/>
          <w:lang w:val="it-IT"/>
        </w:rPr>
        <w:t>metabarcoding</w:t>
      </w:r>
      <w:proofErr w:type="spellEnd"/>
      <w:r w:rsidR="00F57083">
        <w:rPr>
          <w:rFonts w:asciiTheme="minorHAnsi" w:hAnsiTheme="minorHAnsi" w:cstheme="minorHAnsi"/>
          <w:sz w:val="22"/>
          <w:u w:val="single"/>
          <w:lang w:val="it-IT"/>
        </w:rPr>
        <w:t>)</w:t>
      </w:r>
      <w:r w:rsidRPr="00C04EC9">
        <w:rPr>
          <w:rFonts w:asciiTheme="minorHAnsi" w:hAnsiTheme="minorHAnsi" w:cstheme="minorHAnsi"/>
          <w:sz w:val="22"/>
          <w:u w:val="single"/>
          <w:lang w:val="it-IT"/>
        </w:rPr>
        <w:t>.</w:t>
      </w:r>
      <w:r w:rsidRPr="00F5305F">
        <w:rPr>
          <w:rFonts w:asciiTheme="minorHAnsi" w:hAnsiTheme="minorHAnsi" w:cstheme="minorHAnsi"/>
          <w:sz w:val="22"/>
          <w:lang w:val="it-IT"/>
        </w:rPr>
        <w:t xml:space="preserve"> Si intende con ciò valorizzare e promuovere il consumo del miele locale, con un’ottica rivolta anche  a promuovere il benessere degli utilizzatori di un prodotto garantito e genuino.</w:t>
      </w:r>
    </w:p>
    <w:p w14:paraId="5D2342C1" w14:textId="704012B7" w:rsidR="008C2189" w:rsidRPr="006C4A0E" w:rsidRDefault="008C2189" w:rsidP="00A47B6C">
      <w:pPr>
        <w:pStyle w:val="Titolo2"/>
        <w:ind w:right="-711"/>
        <w:rPr>
          <w:rFonts w:eastAsia="Times New Roman"/>
          <w:lang w:val="it-IT"/>
        </w:rPr>
      </w:pPr>
      <w:r w:rsidRPr="006C4A0E">
        <w:rPr>
          <w:rFonts w:eastAsia="Times New Roman"/>
          <w:lang w:val="it-IT"/>
        </w:rPr>
        <w:t>Disegno d</w:t>
      </w:r>
      <w:r w:rsidR="007A383D" w:rsidRPr="006C4A0E">
        <w:rPr>
          <w:rFonts w:eastAsia="Times New Roman"/>
          <w:lang w:val="it-IT"/>
        </w:rPr>
        <w:t>el piano di</w:t>
      </w:r>
      <w:r w:rsidRPr="006C4A0E">
        <w:rPr>
          <w:rFonts w:eastAsia="Times New Roman"/>
          <w:lang w:val="it-IT"/>
        </w:rPr>
        <w:t xml:space="preserve"> campionamento</w:t>
      </w:r>
      <w:bookmarkEnd w:id="0"/>
    </w:p>
    <w:p w14:paraId="15B31FF2" w14:textId="697EF26E" w:rsidR="00FC6C11" w:rsidRPr="00FC6C11" w:rsidRDefault="00FC6C11" w:rsidP="00FC6C11">
      <w:pPr>
        <w:rPr>
          <w:rFonts w:asciiTheme="minorHAnsi" w:hAnsiTheme="minorHAnsi" w:cstheme="minorHAnsi"/>
          <w:sz w:val="22"/>
          <w:lang w:val="it-IT"/>
        </w:rPr>
      </w:pPr>
      <w:bookmarkStart w:id="1" w:name="_Ref98927004"/>
      <w:r w:rsidRPr="00FC6C11">
        <w:rPr>
          <w:rFonts w:asciiTheme="minorHAnsi" w:hAnsiTheme="minorHAnsi" w:cstheme="minorHAnsi"/>
          <w:sz w:val="22"/>
          <w:lang w:val="it-IT"/>
        </w:rPr>
        <w:t>Puoi contribuire a questo progetto fornendo 1,5 kg di miele</w:t>
      </w:r>
      <w:r w:rsidR="000121D7">
        <w:rPr>
          <w:rFonts w:asciiTheme="minorHAnsi" w:hAnsiTheme="minorHAnsi" w:cstheme="minorHAnsi"/>
          <w:sz w:val="22"/>
          <w:lang w:val="it-IT"/>
        </w:rPr>
        <w:t xml:space="preserve"> (o 500 g se rinunci alle analisi sensoriali)</w:t>
      </w:r>
      <w:r w:rsidRPr="00FC6C11">
        <w:rPr>
          <w:rFonts w:asciiTheme="minorHAnsi" w:hAnsiTheme="minorHAnsi" w:cstheme="minorHAnsi"/>
          <w:sz w:val="22"/>
          <w:lang w:val="it-IT"/>
        </w:rPr>
        <w:t xml:space="preserve"> tra quello più rappresentativo delle tue produzioni. Sui campioni raccolti si eseguiranno le analisi chimiche (compreso i componenti antio</w:t>
      </w:r>
      <w:r w:rsidR="00A9212D">
        <w:rPr>
          <w:rFonts w:asciiTheme="minorHAnsi" w:hAnsiTheme="minorHAnsi" w:cstheme="minorHAnsi"/>
          <w:sz w:val="22"/>
          <w:lang w:val="it-IT"/>
        </w:rPr>
        <w:t>s</w:t>
      </w:r>
      <w:r w:rsidRPr="00FC6C11">
        <w:rPr>
          <w:rFonts w:asciiTheme="minorHAnsi" w:hAnsiTheme="minorHAnsi" w:cstheme="minorHAnsi"/>
          <w:sz w:val="22"/>
          <w:lang w:val="it-IT"/>
        </w:rPr>
        <w:t xml:space="preserve">sidanti), </w:t>
      </w:r>
      <w:proofErr w:type="spellStart"/>
      <w:r w:rsidRPr="00FC6C11">
        <w:rPr>
          <w:rFonts w:asciiTheme="minorHAnsi" w:hAnsiTheme="minorHAnsi" w:cstheme="minorHAnsi"/>
          <w:sz w:val="22"/>
          <w:lang w:val="it-IT"/>
        </w:rPr>
        <w:t>melissopalinologiche</w:t>
      </w:r>
      <w:proofErr w:type="spellEnd"/>
      <w:r w:rsidRPr="00FC6C11">
        <w:rPr>
          <w:rFonts w:asciiTheme="minorHAnsi" w:hAnsiTheme="minorHAnsi" w:cstheme="minorHAnsi"/>
          <w:sz w:val="22"/>
          <w:lang w:val="it-IT"/>
        </w:rPr>
        <w:t>, genetiche</w:t>
      </w:r>
      <w:r w:rsidR="00FC63E4">
        <w:rPr>
          <w:rFonts w:asciiTheme="minorHAnsi" w:hAnsiTheme="minorHAnsi" w:cstheme="minorHAnsi"/>
          <w:sz w:val="22"/>
          <w:lang w:val="it-IT"/>
        </w:rPr>
        <w:t xml:space="preserve"> (</w:t>
      </w:r>
      <w:proofErr w:type="spellStart"/>
      <w:r w:rsidR="00FC63E4">
        <w:rPr>
          <w:rFonts w:asciiTheme="minorHAnsi" w:hAnsiTheme="minorHAnsi" w:cstheme="minorHAnsi"/>
          <w:sz w:val="22"/>
          <w:lang w:val="it-IT"/>
        </w:rPr>
        <w:t>metabarcoding</w:t>
      </w:r>
      <w:proofErr w:type="spellEnd"/>
      <w:r w:rsidR="00FC63E4">
        <w:rPr>
          <w:rFonts w:asciiTheme="minorHAnsi" w:hAnsiTheme="minorHAnsi" w:cstheme="minorHAnsi"/>
          <w:sz w:val="22"/>
          <w:lang w:val="it-IT"/>
        </w:rPr>
        <w:t>)</w:t>
      </w:r>
      <w:r w:rsidRPr="00FC6C11">
        <w:rPr>
          <w:rFonts w:asciiTheme="minorHAnsi" w:hAnsiTheme="minorHAnsi" w:cstheme="minorHAnsi"/>
          <w:sz w:val="22"/>
          <w:lang w:val="it-IT"/>
        </w:rPr>
        <w:t xml:space="preserve"> e sensoriali.</w:t>
      </w:r>
      <w:r w:rsidR="0008259F">
        <w:rPr>
          <w:rFonts w:asciiTheme="minorHAnsi" w:hAnsiTheme="minorHAnsi" w:cstheme="minorHAnsi"/>
          <w:sz w:val="22"/>
          <w:lang w:val="it-IT"/>
        </w:rPr>
        <w:t xml:space="preserve"> </w:t>
      </w:r>
      <w:r w:rsidR="00F25768" w:rsidRPr="00FC6C11">
        <w:rPr>
          <w:rFonts w:asciiTheme="minorHAnsi" w:hAnsiTheme="minorHAnsi" w:cstheme="minorHAnsi"/>
          <w:sz w:val="22"/>
          <w:lang w:val="it-IT"/>
        </w:rPr>
        <w:t>Purtroppo,</w:t>
      </w:r>
      <w:r w:rsidRPr="00FC6C11">
        <w:rPr>
          <w:rFonts w:asciiTheme="minorHAnsi" w:hAnsiTheme="minorHAnsi" w:cstheme="minorHAnsi"/>
          <w:sz w:val="22"/>
          <w:lang w:val="it-IT"/>
        </w:rPr>
        <w:t xml:space="preserve"> non abbiamo fondi sufficienti per l’acquisto del miele, come controparte riceverai risultati dell'analisi.</w:t>
      </w:r>
      <w:r>
        <w:rPr>
          <w:rFonts w:asciiTheme="minorHAnsi" w:hAnsiTheme="minorHAnsi" w:cstheme="minorHAnsi"/>
          <w:sz w:val="22"/>
          <w:lang w:val="it-IT"/>
        </w:rPr>
        <w:t xml:space="preserve"> </w:t>
      </w:r>
      <w:r w:rsidR="008C02B3">
        <w:rPr>
          <w:rFonts w:asciiTheme="minorHAnsi" w:hAnsiTheme="minorHAnsi" w:cstheme="minorHAnsi"/>
          <w:sz w:val="22"/>
          <w:lang w:val="it-IT"/>
        </w:rPr>
        <w:t>I risultati delle analisi richiederanno un po’ di tempo perché alcune procedure devono essere messe a punto.</w:t>
      </w:r>
      <w:r w:rsidRPr="00FC6C11">
        <w:rPr>
          <w:rFonts w:asciiTheme="minorHAnsi" w:hAnsiTheme="minorHAnsi" w:cstheme="minorHAnsi"/>
          <w:sz w:val="22"/>
          <w:lang w:val="it-IT"/>
        </w:rPr>
        <w:t xml:space="preserve"> </w:t>
      </w:r>
      <w:r w:rsidR="008C02B3">
        <w:rPr>
          <w:rFonts w:asciiTheme="minorHAnsi" w:hAnsiTheme="minorHAnsi" w:cstheme="minorHAnsi"/>
          <w:sz w:val="22"/>
          <w:lang w:val="it-IT"/>
        </w:rPr>
        <w:t>I</w:t>
      </w:r>
      <w:r w:rsidRPr="00FC6C11">
        <w:rPr>
          <w:rFonts w:asciiTheme="minorHAnsi" w:hAnsiTheme="minorHAnsi" w:cstheme="minorHAnsi"/>
          <w:sz w:val="22"/>
          <w:lang w:val="it-IT"/>
        </w:rPr>
        <w:t>l tuo prodotto verrà</w:t>
      </w:r>
      <w:r w:rsidR="008C02B3">
        <w:rPr>
          <w:rFonts w:asciiTheme="minorHAnsi" w:hAnsiTheme="minorHAnsi" w:cstheme="minorHAnsi"/>
          <w:sz w:val="22"/>
          <w:lang w:val="it-IT"/>
        </w:rPr>
        <w:t xml:space="preserve"> anche</w:t>
      </w:r>
      <w:r w:rsidRPr="00FC6C11">
        <w:rPr>
          <w:rFonts w:asciiTheme="minorHAnsi" w:hAnsiTheme="minorHAnsi" w:cstheme="minorHAnsi"/>
          <w:sz w:val="22"/>
          <w:lang w:val="it-IT"/>
        </w:rPr>
        <w:t xml:space="preserve"> utilizzato in eventi pubblici per promuovere il miele.</w:t>
      </w:r>
    </w:p>
    <w:p w14:paraId="0A2E7ABF" w14:textId="12E27862" w:rsidR="00E72781" w:rsidRDefault="00C31A0C" w:rsidP="00A47B6C">
      <w:pPr>
        <w:pStyle w:val="Titolo2"/>
        <w:ind w:right="-711"/>
        <w:rPr>
          <w:rFonts w:eastAsia="Times New Roman"/>
          <w:lang w:val="it-IT"/>
        </w:rPr>
      </w:pPr>
      <w:r w:rsidRPr="00151A84">
        <w:rPr>
          <w:rFonts w:eastAsia="Times New Roman"/>
          <w:lang w:val="it-IT"/>
        </w:rPr>
        <w:t>Dettagli</w:t>
      </w:r>
      <w:r w:rsidR="00E72781" w:rsidRPr="00151A84">
        <w:rPr>
          <w:rFonts w:eastAsia="Times New Roman"/>
          <w:lang w:val="it-IT"/>
        </w:rPr>
        <w:t xml:space="preserve"> </w:t>
      </w:r>
      <w:r w:rsidR="00C0348C" w:rsidRPr="00151A84">
        <w:rPr>
          <w:rFonts w:eastAsia="Times New Roman"/>
          <w:lang w:val="it-IT"/>
        </w:rPr>
        <w:t>per il</w:t>
      </w:r>
      <w:r w:rsidR="00E72781" w:rsidRPr="00151A84">
        <w:rPr>
          <w:rFonts w:eastAsia="Times New Roman"/>
          <w:lang w:val="it-IT"/>
        </w:rPr>
        <w:t xml:space="preserve"> campionamento</w:t>
      </w:r>
      <w:bookmarkEnd w:id="1"/>
    </w:p>
    <w:p w14:paraId="581A7269" w14:textId="77777777" w:rsidR="00A84CBE" w:rsidRPr="00A84CBE" w:rsidRDefault="00A84CBE" w:rsidP="00A84CBE">
      <w:pPr>
        <w:rPr>
          <w:rFonts w:asciiTheme="minorHAnsi" w:hAnsiTheme="minorHAnsi" w:cstheme="minorHAnsi"/>
          <w:sz w:val="22"/>
          <w:lang w:val="it-IT"/>
        </w:rPr>
      </w:pPr>
      <w:r w:rsidRPr="00A84CBE">
        <w:rPr>
          <w:rFonts w:asciiTheme="minorHAnsi" w:hAnsiTheme="minorHAnsi" w:cstheme="minorHAnsi"/>
          <w:sz w:val="22"/>
          <w:lang w:val="it-IT"/>
        </w:rPr>
        <w:t>Devono essere soddisfatti i seguenti criteri:</w:t>
      </w:r>
    </w:p>
    <w:p w14:paraId="09A4114C" w14:textId="48A52B12" w:rsidR="00A84CBE" w:rsidRPr="00A84CBE" w:rsidRDefault="00A84CBE" w:rsidP="00A84CBE">
      <w:pPr>
        <w:rPr>
          <w:rFonts w:asciiTheme="minorHAnsi" w:hAnsiTheme="minorHAnsi" w:cstheme="minorHAnsi"/>
          <w:sz w:val="22"/>
          <w:lang w:val="it-IT"/>
        </w:rPr>
      </w:pPr>
      <w:r w:rsidRPr="00A84CBE">
        <w:rPr>
          <w:rFonts w:asciiTheme="minorHAnsi" w:hAnsiTheme="minorHAnsi" w:cstheme="minorHAnsi"/>
          <w:sz w:val="22"/>
          <w:lang w:val="it-IT"/>
        </w:rPr>
        <w:t>1. La produzione deve provenire</w:t>
      </w:r>
      <w:r w:rsidR="00483F28">
        <w:rPr>
          <w:rFonts w:asciiTheme="minorHAnsi" w:hAnsiTheme="minorHAnsi" w:cstheme="minorHAnsi"/>
          <w:sz w:val="22"/>
          <w:lang w:val="it-IT"/>
        </w:rPr>
        <w:t xml:space="preserve"> preferibilmente</w:t>
      </w:r>
      <w:r w:rsidRPr="00A84CBE">
        <w:rPr>
          <w:rFonts w:asciiTheme="minorHAnsi" w:hAnsiTheme="minorHAnsi" w:cstheme="minorHAnsi"/>
          <w:sz w:val="22"/>
          <w:lang w:val="it-IT"/>
        </w:rPr>
        <w:t xml:space="preserve"> da arnie STANZIALI</w:t>
      </w:r>
      <w:r w:rsidR="00483F28">
        <w:rPr>
          <w:rFonts w:asciiTheme="minorHAnsi" w:hAnsiTheme="minorHAnsi" w:cstheme="minorHAnsi"/>
          <w:sz w:val="22"/>
          <w:lang w:val="it-IT"/>
        </w:rPr>
        <w:t xml:space="preserve"> o essere certi della zona di produzione del miele</w:t>
      </w:r>
      <w:r w:rsidRPr="00A84CBE">
        <w:rPr>
          <w:rFonts w:asciiTheme="minorHAnsi" w:hAnsiTheme="minorHAnsi" w:cstheme="minorHAnsi"/>
          <w:sz w:val="22"/>
          <w:lang w:val="it-IT"/>
        </w:rPr>
        <w:t>.</w:t>
      </w:r>
    </w:p>
    <w:p w14:paraId="76383A57" w14:textId="328CE324" w:rsidR="00A84CBE" w:rsidRDefault="00A84CBE" w:rsidP="00A84CBE">
      <w:pPr>
        <w:rPr>
          <w:rFonts w:asciiTheme="minorHAnsi" w:hAnsiTheme="minorHAnsi" w:cstheme="minorHAnsi"/>
          <w:sz w:val="22"/>
          <w:lang w:val="it-IT"/>
        </w:rPr>
      </w:pPr>
      <w:r w:rsidRPr="00A84CBE">
        <w:rPr>
          <w:rFonts w:asciiTheme="minorHAnsi" w:hAnsiTheme="minorHAnsi" w:cstheme="minorHAnsi"/>
          <w:sz w:val="22"/>
          <w:lang w:val="it-IT"/>
        </w:rPr>
        <w:t xml:space="preserve">2. Il miele raccolto per l'analisi deve essere </w:t>
      </w:r>
      <w:r w:rsidR="009B63FB" w:rsidRPr="00A84CBE">
        <w:rPr>
          <w:rFonts w:asciiTheme="minorHAnsi" w:hAnsiTheme="minorHAnsi" w:cstheme="minorHAnsi"/>
          <w:sz w:val="22"/>
          <w:lang w:val="it-IT"/>
        </w:rPr>
        <w:t>della stessa partita</w:t>
      </w:r>
      <w:r w:rsidR="009B63FB">
        <w:rPr>
          <w:rFonts w:asciiTheme="minorHAnsi" w:hAnsiTheme="minorHAnsi" w:cstheme="minorHAnsi"/>
          <w:sz w:val="22"/>
          <w:lang w:val="it-IT"/>
        </w:rPr>
        <w:t>,</w:t>
      </w:r>
      <w:r w:rsidR="009B63FB" w:rsidRPr="00A84CBE">
        <w:rPr>
          <w:rFonts w:asciiTheme="minorHAnsi" w:hAnsiTheme="minorHAnsi" w:cstheme="minorHAnsi"/>
          <w:sz w:val="22"/>
          <w:lang w:val="it-IT"/>
        </w:rPr>
        <w:t xml:space="preserve"> ben omogeneizzato </w:t>
      </w:r>
      <w:r w:rsidRPr="00A84CBE">
        <w:rPr>
          <w:rFonts w:asciiTheme="minorHAnsi" w:hAnsiTheme="minorHAnsi" w:cstheme="minorHAnsi"/>
          <w:sz w:val="22"/>
          <w:lang w:val="it-IT"/>
        </w:rPr>
        <w:t>FRESCO, NON PASTORIZZATO e comunque non riscaldato a temperature superiori ai 45 °C.</w:t>
      </w:r>
    </w:p>
    <w:p w14:paraId="4C2FA679" w14:textId="101A3DAA" w:rsidR="00963157" w:rsidRPr="00A84CBE" w:rsidRDefault="00963157" w:rsidP="00963157">
      <w:pPr>
        <w:rPr>
          <w:rFonts w:asciiTheme="minorHAnsi" w:hAnsiTheme="minorHAnsi" w:cstheme="minorHAnsi"/>
          <w:sz w:val="22"/>
          <w:lang w:val="it-IT"/>
        </w:rPr>
      </w:pPr>
      <w:r>
        <w:rPr>
          <w:rFonts w:asciiTheme="minorHAnsi" w:hAnsiTheme="minorHAnsi" w:cstheme="minorHAnsi"/>
          <w:sz w:val="22"/>
          <w:lang w:val="it-IT"/>
        </w:rPr>
        <w:t>3</w:t>
      </w:r>
      <w:r w:rsidRPr="00A84CBE">
        <w:rPr>
          <w:rFonts w:asciiTheme="minorHAnsi" w:hAnsiTheme="minorHAnsi" w:cstheme="minorHAnsi"/>
          <w:sz w:val="22"/>
          <w:lang w:val="it-IT"/>
        </w:rPr>
        <w:t xml:space="preserve">. Metti il ​​miele </w:t>
      </w:r>
      <w:r>
        <w:rPr>
          <w:rFonts w:asciiTheme="minorHAnsi" w:hAnsiTheme="minorHAnsi" w:cstheme="minorHAnsi"/>
          <w:sz w:val="22"/>
          <w:lang w:val="it-IT"/>
        </w:rPr>
        <w:t>(</w:t>
      </w:r>
      <w:r w:rsidRPr="00A84CBE">
        <w:rPr>
          <w:rFonts w:asciiTheme="minorHAnsi" w:hAnsiTheme="minorHAnsi" w:cstheme="minorHAnsi"/>
          <w:sz w:val="22"/>
          <w:lang w:val="it-IT"/>
        </w:rPr>
        <w:t xml:space="preserve">1,5 kg </w:t>
      </w:r>
      <w:r>
        <w:rPr>
          <w:rFonts w:asciiTheme="minorHAnsi" w:hAnsiTheme="minorHAnsi" w:cstheme="minorHAnsi"/>
          <w:sz w:val="22"/>
          <w:lang w:val="it-IT"/>
        </w:rPr>
        <w:t xml:space="preserve">o 500 g </w:t>
      </w:r>
      <w:r w:rsidR="009C6B96">
        <w:rPr>
          <w:rFonts w:asciiTheme="minorHAnsi" w:hAnsiTheme="minorHAnsi" w:cstheme="minorHAnsi"/>
          <w:sz w:val="22"/>
          <w:lang w:val="it-IT"/>
        </w:rPr>
        <w:t>(</w:t>
      </w:r>
      <w:r>
        <w:rPr>
          <w:rFonts w:asciiTheme="minorHAnsi" w:hAnsiTheme="minorHAnsi" w:cstheme="minorHAnsi"/>
          <w:sz w:val="22"/>
          <w:lang w:val="it-IT"/>
        </w:rPr>
        <w:t>solo analisi chimiche</w:t>
      </w:r>
      <w:r w:rsidR="009C6B96">
        <w:rPr>
          <w:rFonts w:asciiTheme="minorHAnsi" w:hAnsiTheme="minorHAnsi" w:cstheme="minorHAnsi"/>
          <w:sz w:val="22"/>
          <w:lang w:val="it-IT"/>
        </w:rPr>
        <w:t>)</w:t>
      </w:r>
      <w:r>
        <w:rPr>
          <w:rFonts w:asciiTheme="minorHAnsi" w:hAnsiTheme="minorHAnsi" w:cstheme="minorHAnsi"/>
          <w:sz w:val="22"/>
          <w:lang w:val="it-IT"/>
        </w:rPr>
        <w:t xml:space="preserve">) </w:t>
      </w:r>
      <w:r w:rsidRPr="00A84CBE">
        <w:rPr>
          <w:rFonts w:asciiTheme="minorHAnsi" w:hAnsiTheme="minorHAnsi" w:cstheme="minorHAnsi"/>
          <w:sz w:val="22"/>
          <w:lang w:val="it-IT"/>
        </w:rPr>
        <w:t>in un contenitore appropriato, sicuro per la spedizione.</w:t>
      </w:r>
    </w:p>
    <w:p w14:paraId="63B34AE5" w14:textId="46A39A49" w:rsidR="009B1CDC" w:rsidRDefault="009B1CDC" w:rsidP="009B1CDC">
      <w:pPr>
        <w:rPr>
          <w:rFonts w:asciiTheme="minorHAnsi" w:hAnsiTheme="minorHAnsi" w:cstheme="minorHAnsi"/>
          <w:sz w:val="22"/>
          <w:lang w:val="it-IT"/>
        </w:rPr>
      </w:pPr>
      <w:r>
        <w:rPr>
          <w:rFonts w:asciiTheme="minorHAnsi" w:hAnsiTheme="minorHAnsi" w:cstheme="minorHAnsi"/>
          <w:sz w:val="22"/>
          <w:lang w:val="it-IT"/>
        </w:rPr>
        <w:t>4</w:t>
      </w:r>
      <w:r w:rsidR="00A84CBE" w:rsidRPr="00A84CBE">
        <w:rPr>
          <w:rFonts w:asciiTheme="minorHAnsi" w:hAnsiTheme="minorHAnsi" w:cstheme="minorHAnsi"/>
          <w:sz w:val="22"/>
          <w:lang w:val="it-IT"/>
        </w:rPr>
        <w:t>. Compila i</w:t>
      </w:r>
      <w:r w:rsidR="005F133D">
        <w:rPr>
          <w:rFonts w:asciiTheme="minorHAnsi" w:hAnsiTheme="minorHAnsi" w:cstheme="minorHAnsi"/>
          <w:sz w:val="22"/>
          <w:lang w:val="it-IT"/>
        </w:rPr>
        <w:t xml:space="preserve"> moduli</w:t>
      </w:r>
      <w:r w:rsidR="00D1001B">
        <w:rPr>
          <w:rFonts w:asciiTheme="minorHAnsi" w:hAnsiTheme="minorHAnsi" w:cstheme="minorHAnsi"/>
          <w:sz w:val="22"/>
          <w:lang w:val="it-IT"/>
        </w:rPr>
        <w:t xml:space="preserve"> (questionario di campionamento</w:t>
      </w:r>
      <w:r w:rsidR="008B6F86">
        <w:rPr>
          <w:rFonts w:asciiTheme="minorHAnsi" w:hAnsiTheme="minorHAnsi" w:cstheme="minorHAnsi"/>
          <w:sz w:val="22"/>
          <w:lang w:val="it-IT"/>
        </w:rPr>
        <w:t xml:space="preserve"> e modulo di consenso)</w:t>
      </w:r>
      <w:r w:rsidR="005F133D">
        <w:rPr>
          <w:rFonts w:asciiTheme="minorHAnsi" w:hAnsiTheme="minorHAnsi" w:cstheme="minorHAnsi"/>
          <w:sz w:val="22"/>
          <w:lang w:val="it-IT"/>
        </w:rPr>
        <w:t>, stampali e uniscili al campione di miele</w:t>
      </w:r>
      <w:r w:rsidR="00A84CBE" w:rsidRPr="00A84CBE">
        <w:rPr>
          <w:rFonts w:asciiTheme="minorHAnsi" w:hAnsiTheme="minorHAnsi" w:cstheme="minorHAnsi"/>
          <w:sz w:val="22"/>
          <w:lang w:val="it-IT"/>
        </w:rPr>
        <w:t>.</w:t>
      </w:r>
      <w:r w:rsidRPr="009B1CDC">
        <w:rPr>
          <w:rFonts w:asciiTheme="minorHAnsi" w:hAnsiTheme="minorHAnsi" w:cstheme="minorHAnsi"/>
          <w:sz w:val="22"/>
          <w:lang w:val="it-IT"/>
        </w:rPr>
        <w:t xml:space="preserve"> </w:t>
      </w:r>
    </w:p>
    <w:p w14:paraId="6C4D09AF" w14:textId="75D331F6" w:rsidR="00F25768" w:rsidRPr="00F25768" w:rsidRDefault="009B1CDC" w:rsidP="00F25768">
      <w:pPr>
        <w:rPr>
          <w:lang w:val="it-IT"/>
        </w:rPr>
      </w:pPr>
      <w:r>
        <w:rPr>
          <w:rFonts w:asciiTheme="minorHAnsi" w:hAnsiTheme="minorHAnsi" w:cstheme="minorHAnsi"/>
          <w:sz w:val="22"/>
          <w:lang w:val="it-IT"/>
        </w:rPr>
        <w:t>5</w:t>
      </w:r>
      <w:r w:rsidRPr="00A84CBE">
        <w:rPr>
          <w:rFonts w:asciiTheme="minorHAnsi" w:hAnsiTheme="minorHAnsi" w:cstheme="minorHAnsi"/>
          <w:sz w:val="22"/>
          <w:lang w:val="it-IT"/>
        </w:rPr>
        <w:t xml:space="preserve">. </w:t>
      </w:r>
      <w:r w:rsidR="00710111">
        <w:rPr>
          <w:rFonts w:asciiTheme="minorHAnsi" w:hAnsiTheme="minorHAnsi" w:cstheme="minorHAnsi"/>
          <w:sz w:val="22"/>
          <w:lang w:val="it-IT"/>
        </w:rPr>
        <w:t>C</w:t>
      </w:r>
      <w:r w:rsidR="00710111" w:rsidRPr="00710111">
        <w:rPr>
          <w:rFonts w:asciiTheme="minorHAnsi" w:hAnsiTheme="minorHAnsi" w:cstheme="minorHAnsi"/>
          <w:sz w:val="22"/>
          <w:lang w:val="it-IT"/>
        </w:rPr>
        <w:t>onserva</w:t>
      </w:r>
      <w:r w:rsidR="00710111">
        <w:rPr>
          <w:rFonts w:asciiTheme="minorHAnsi" w:hAnsiTheme="minorHAnsi" w:cstheme="minorHAnsi"/>
          <w:sz w:val="22"/>
          <w:lang w:val="it-IT"/>
        </w:rPr>
        <w:t xml:space="preserve"> il campione di miele</w:t>
      </w:r>
      <w:r w:rsidR="00710111" w:rsidRPr="00710111">
        <w:rPr>
          <w:rFonts w:asciiTheme="minorHAnsi" w:hAnsiTheme="minorHAnsi" w:cstheme="minorHAnsi"/>
          <w:sz w:val="22"/>
          <w:lang w:val="it-IT"/>
        </w:rPr>
        <w:t xml:space="preserve"> in un luogo fresco in attesa delle istruzioni per la spedizione.</w:t>
      </w:r>
    </w:p>
    <w:sectPr w:rsidR="00F25768" w:rsidRPr="00F25768" w:rsidSect="005F33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03C1" w14:textId="77777777" w:rsidR="00F26EDC" w:rsidRDefault="00F26EDC">
      <w:pPr>
        <w:spacing w:after="0" w:line="240" w:lineRule="auto"/>
      </w:pPr>
      <w:r>
        <w:separator/>
      </w:r>
    </w:p>
  </w:endnote>
  <w:endnote w:type="continuationSeparator" w:id="0">
    <w:p w14:paraId="54485273" w14:textId="77777777" w:rsidR="00F26EDC" w:rsidRDefault="00F26EDC">
      <w:pPr>
        <w:spacing w:after="0" w:line="240" w:lineRule="auto"/>
      </w:pPr>
      <w:r>
        <w:continuationSeparator/>
      </w:r>
    </w:p>
  </w:endnote>
  <w:endnote w:type="continuationNotice" w:id="1">
    <w:p w14:paraId="2DF525E1" w14:textId="77777777" w:rsidR="00F26EDC" w:rsidRDefault="00F26E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0D57" w14:textId="77777777" w:rsidR="00935060" w:rsidRDefault="009350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0FC2" w14:textId="77777777" w:rsidR="005F3303" w:rsidRDefault="00246C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44147CB" w14:textId="77777777" w:rsidR="005F3303" w:rsidRDefault="005F33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A45E" w14:textId="77777777" w:rsidR="00935060" w:rsidRDefault="009350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6D93" w14:textId="77777777" w:rsidR="00F26EDC" w:rsidRDefault="00F26EDC">
      <w:pPr>
        <w:spacing w:after="0" w:line="240" w:lineRule="auto"/>
      </w:pPr>
      <w:r>
        <w:separator/>
      </w:r>
    </w:p>
  </w:footnote>
  <w:footnote w:type="continuationSeparator" w:id="0">
    <w:p w14:paraId="27459371" w14:textId="77777777" w:rsidR="00F26EDC" w:rsidRDefault="00F26EDC">
      <w:pPr>
        <w:spacing w:after="0" w:line="240" w:lineRule="auto"/>
      </w:pPr>
      <w:r>
        <w:continuationSeparator/>
      </w:r>
    </w:p>
  </w:footnote>
  <w:footnote w:type="continuationNotice" w:id="1">
    <w:p w14:paraId="40709428" w14:textId="77777777" w:rsidR="00F26EDC" w:rsidRDefault="00F26E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CED9" w14:textId="77777777" w:rsidR="00935060" w:rsidRDefault="009350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69CC" w14:textId="16C1B86F" w:rsidR="005F3303" w:rsidRDefault="00935060">
    <w:pPr>
      <w:pStyle w:val="Intestazione"/>
    </w:pPr>
    <w:r>
      <w:rPr>
        <w:rFonts w:eastAsia="Times New Roman" w:cs="Times New Roman"/>
        <w:b/>
        <w:noProof/>
        <w:szCs w:val="24"/>
        <w:lang w:val="it-IT"/>
      </w:rPr>
      <w:drawing>
        <wp:anchor distT="0" distB="0" distL="114300" distR="114300" simplePos="0" relativeHeight="251658242" behindDoc="0" locked="0" layoutInCell="1" allowOverlap="1" wp14:anchorId="20CD2AF4" wp14:editId="6E305B35">
          <wp:simplePos x="0" y="0"/>
          <wp:positionH relativeFrom="column">
            <wp:posOffset>5860415</wp:posOffset>
          </wp:positionH>
          <wp:positionV relativeFrom="paragraph">
            <wp:posOffset>-222885</wp:posOffset>
          </wp:positionV>
          <wp:extent cx="907200" cy="493200"/>
          <wp:effectExtent l="0" t="0" r="7620" b="254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CAE">
      <w:rPr>
        <w:noProof/>
      </w:rPr>
      <w:drawing>
        <wp:anchor distT="0" distB="0" distL="114300" distR="114300" simplePos="0" relativeHeight="251658241" behindDoc="1" locked="0" layoutInCell="1" hidden="0" allowOverlap="1" wp14:anchorId="70984ECD" wp14:editId="1E140084">
          <wp:simplePos x="0" y="0"/>
          <wp:positionH relativeFrom="column">
            <wp:posOffset>552450</wp:posOffset>
          </wp:positionH>
          <wp:positionV relativeFrom="paragraph">
            <wp:posOffset>-92710</wp:posOffset>
          </wp:positionV>
          <wp:extent cx="900430" cy="448310"/>
          <wp:effectExtent l="0" t="0" r="0" b="8890"/>
          <wp:wrapTight wrapText="bothSides">
            <wp:wrapPolygon edited="0">
              <wp:start x="0" y="0"/>
              <wp:lineTo x="0" y="21110"/>
              <wp:lineTo x="21021" y="21110"/>
              <wp:lineTo x="21021" y="0"/>
              <wp:lineTo x="0" y="0"/>
            </wp:wrapPolygon>
          </wp:wrapTight>
          <wp:docPr id="17" name="image1.png" descr="PRIMA: investigación e innovación en el área del Mediterráne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" name="image1.png" descr="PRIMA: investigación e innovación en el área del Mediterráne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46CAE">
      <w:rPr>
        <w:noProof/>
      </w:rPr>
      <w:drawing>
        <wp:anchor distT="0" distB="0" distL="114300" distR="114300" simplePos="0" relativeHeight="251658240" behindDoc="1" locked="0" layoutInCell="1" hidden="0" allowOverlap="1" wp14:anchorId="00648D1E" wp14:editId="2C865E1D">
          <wp:simplePos x="0" y="0"/>
          <wp:positionH relativeFrom="column">
            <wp:posOffset>0</wp:posOffset>
          </wp:positionH>
          <wp:positionV relativeFrom="paragraph">
            <wp:posOffset>-93041</wp:posOffset>
          </wp:positionV>
          <wp:extent cx="506730" cy="518160"/>
          <wp:effectExtent l="0" t="0" r="7620" b="0"/>
          <wp:wrapTight wrapText="bothSides">
            <wp:wrapPolygon edited="0">
              <wp:start x="5684" y="0"/>
              <wp:lineTo x="0" y="3971"/>
              <wp:lineTo x="0" y="18265"/>
              <wp:lineTo x="5684" y="20647"/>
              <wp:lineTo x="15429" y="20647"/>
              <wp:lineTo x="21113" y="19853"/>
              <wp:lineTo x="21113" y="3971"/>
              <wp:lineTo x="15429" y="0"/>
              <wp:lineTo x="5684" y="0"/>
            </wp:wrapPolygon>
          </wp:wrapTight>
          <wp:docPr id="19" name="image5.png" descr="Immagine che contiene testo, finestr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" name="image5.png" descr="Immagine che contiene testo, finestra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0C5C" w14:textId="77777777" w:rsidR="00935060" w:rsidRDefault="009350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532"/>
    <w:multiLevelType w:val="multilevel"/>
    <w:tmpl w:val="00F05A5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270105"/>
    <w:multiLevelType w:val="hybridMultilevel"/>
    <w:tmpl w:val="B66E2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2E2B"/>
    <w:multiLevelType w:val="multilevel"/>
    <w:tmpl w:val="A78C5468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84BC8"/>
    <w:multiLevelType w:val="multilevel"/>
    <w:tmpl w:val="F71464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D2C66"/>
    <w:multiLevelType w:val="hybridMultilevel"/>
    <w:tmpl w:val="1A769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1EEE"/>
    <w:multiLevelType w:val="multilevel"/>
    <w:tmpl w:val="9AC270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262D06"/>
    <w:multiLevelType w:val="hybridMultilevel"/>
    <w:tmpl w:val="7E7A8E62"/>
    <w:lvl w:ilvl="0" w:tplc="B0065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768F"/>
    <w:multiLevelType w:val="hybridMultilevel"/>
    <w:tmpl w:val="86CCC284"/>
    <w:lvl w:ilvl="0" w:tplc="708C0E00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744E6810">
      <w:start w:val="1"/>
      <w:numFmt w:val="lowerLetter"/>
      <w:lvlText w:val="%2."/>
      <w:lvlJc w:val="left"/>
      <w:pPr>
        <w:ind w:left="1440" w:hanging="360"/>
      </w:pPr>
    </w:lvl>
    <w:lvl w:ilvl="2" w:tplc="8CF05504">
      <w:start w:val="1"/>
      <w:numFmt w:val="lowerRoman"/>
      <w:lvlText w:val="%3."/>
      <w:lvlJc w:val="right"/>
      <w:pPr>
        <w:ind w:left="2160" w:hanging="180"/>
      </w:pPr>
    </w:lvl>
    <w:lvl w:ilvl="3" w:tplc="D3AE469E">
      <w:start w:val="1"/>
      <w:numFmt w:val="decimal"/>
      <w:lvlText w:val="%4."/>
      <w:lvlJc w:val="left"/>
      <w:pPr>
        <w:ind w:left="2880" w:hanging="360"/>
      </w:pPr>
    </w:lvl>
    <w:lvl w:ilvl="4" w:tplc="A59CC342">
      <w:start w:val="1"/>
      <w:numFmt w:val="lowerLetter"/>
      <w:lvlText w:val="%5."/>
      <w:lvlJc w:val="left"/>
      <w:pPr>
        <w:ind w:left="3600" w:hanging="360"/>
      </w:pPr>
    </w:lvl>
    <w:lvl w:ilvl="5" w:tplc="61021F14">
      <w:start w:val="1"/>
      <w:numFmt w:val="lowerRoman"/>
      <w:lvlText w:val="%6."/>
      <w:lvlJc w:val="right"/>
      <w:pPr>
        <w:ind w:left="4320" w:hanging="180"/>
      </w:pPr>
    </w:lvl>
    <w:lvl w:ilvl="6" w:tplc="82BE1C7C">
      <w:start w:val="1"/>
      <w:numFmt w:val="decimal"/>
      <w:lvlText w:val="%7."/>
      <w:lvlJc w:val="left"/>
      <w:pPr>
        <w:ind w:left="5040" w:hanging="360"/>
      </w:pPr>
    </w:lvl>
    <w:lvl w:ilvl="7" w:tplc="4A700116">
      <w:start w:val="1"/>
      <w:numFmt w:val="lowerLetter"/>
      <w:lvlText w:val="%8."/>
      <w:lvlJc w:val="left"/>
      <w:pPr>
        <w:ind w:left="5760" w:hanging="360"/>
      </w:pPr>
    </w:lvl>
    <w:lvl w:ilvl="8" w:tplc="094E53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03A25"/>
    <w:multiLevelType w:val="multilevel"/>
    <w:tmpl w:val="B3BCDF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536483"/>
    <w:multiLevelType w:val="hybridMultilevel"/>
    <w:tmpl w:val="927662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4570553">
    <w:abstractNumId w:val="5"/>
  </w:num>
  <w:num w:numId="2" w16cid:durableId="1629120946">
    <w:abstractNumId w:val="3"/>
  </w:num>
  <w:num w:numId="3" w16cid:durableId="1588809678">
    <w:abstractNumId w:val="0"/>
  </w:num>
  <w:num w:numId="4" w16cid:durableId="146674995">
    <w:abstractNumId w:val="2"/>
  </w:num>
  <w:num w:numId="5" w16cid:durableId="1183322592">
    <w:abstractNumId w:val="8"/>
  </w:num>
  <w:num w:numId="6" w16cid:durableId="1381369608">
    <w:abstractNumId w:val="7"/>
  </w:num>
  <w:num w:numId="7" w16cid:durableId="588733509">
    <w:abstractNumId w:val="4"/>
  </w:num>
  <w:num w:numId="8" w16cid:durableId="1114247818">
    <w:abstractNumId w:val="9"/>
  </w:num>
  <w:num w:numId="9" w16cid:durableId="1340691931">
    <w:abstractNumId w:val="6"/>
  </w:num>
  <w:num w:numId="10" w16cid:durableId="179359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NjcxNDWxMDEzNrNU0lEKTi0uzszPAykwNKkFAK3/x+QtAAAA"/>
  </w:docVars>
  <w:rsids>
    <w:rsidRoot w:val="008C2189"/>
    <w:rsid w:val="000005AC"/>
    <w:rsid w:val="0000619A"/>
    <w:rsid w:val="000121D7"/>
    <w:rsid w:val="000351EC"/>
    <w:rsid w:val="00036378"/>
    <w:rsid w:val="0004049A"/>
    <w:rsid w:val="00062AA4"/>
    <w:rsid w:val="0006374D"/>
    <w:rsid w:val="0007134D"/>
    <w:rsid w:val="00072007"/>
    <w:rsid w:val="000800F2"/>
    <w:rsid w:val="0008259F"/>
    <w:rsid w:val="00094A3C"/>
    <w:rsid w:val="000B1513"/>
    <w:rsid w:val="000C6540"/>
    <w:rsid w:val="000C76F7"/>
    <w:rsid w:val="000D2454"/>
    <w:rsid w:val="000D7D03"/>
    <w:rsid w:val="000E3DAC"/>
    <w:rsid w:val="00106075"/>
    <w:rsid w:val="00116BEB"/>
    <w:rsid w:val="00120A79"/>
    <w:rsid w:val="00126341"/>
    <w:rsid w:val="00130879"/>
    <w:rsid w:val="00130F53"/>
    <w:rsid w:val="00146A7C"/>
    <w:rsid w:val="00151A84"/>
    <w:rsid w:val="00170CCA"/>
    <w:rsid w:val="001841D1"/>
    <w:rsid w:val="001970A0"/>
    <w:rsid w:val="001971FE"/>
    <w:rsid w:val="001A543C"/>
    <w:rsid w:val="001B176B"/>
    <w:rsid w:val="001E3589"/>
    <w:rsid w:val="00207CC8"/>
    <w:rsid w:val="002212A2"/>
    <w:rsid w:val="00223394"/>
    <w:rsid w:val="002251CE"/>
    <w:rsid w:val="00232EDD"/>
    <w:rsid w:val="002371E6"/>
    <w:rsid w:val="00246CAE"/>
    <w:rsid w:val="00257383"/>
    <w:rsid w:val="002724E9"/>
    <w:rsid w:val="002925DB"/>
    <w:rsid w:val="002A7D8B"/>
    <w:rsid w:val="002B3C4A"/>
    <w:rsid w:val="002D60BA"/>
    <w:rsid w:val="002E419E"/>
    <w:rsid w:val="0030417F"/>
    <w:rsid w:val="00312470"/>
    <w:rsid w:val="0032714F"/>
    <w:rsid w:val="003554EF"/>
    <w:rsid w:val="00366566"/>
    <w:rsid w:val="00366855"/>
    <w:rsid w:val="00375E0E"/>
    <w:rsid w:val="003818B2"/>
    <w:rsid w:val="00385FAD"/>
    <w:rsid w:val="003A725F"/>
    <w:rsid w:val="003D2171"/>
    <w:rsid w:val="003D2208"/>
    <w:rsid w:val="003E1248"/>
    <w:rsid w:val="003E62A9"/>
    <w:rsid w:val="003E7805"/>
    <w:rsid w:val="00415B95"/>
    <w:rsid w:val="00442E03"/>
    <w:rsid w:val="0044611A"/>
    <w:rsid w:val="004565B8"/>
    <w:rsid w:val="00457739"/>
    <w:rsid w:val="00470B92"/>
    <w:rsid w:val="00474251"/>
    <w:rsid w:val="00483F28"/>
    <w:rsid w:val="004B0577"/>
    <w:rsid w:val="004C245F"/>
    <w:rsid w:val="004C6A7E"/>
    <w:rsid w:val="004E7A5D"/>
    <w:rsid w:val="005170F7"/>
    <w:rsid w:val="00520D29"/>
    <w:rsid w:val="005343A2"/>
    <w:rsid w:val="00545017"/>
    <w:rsid w:val="0054761E"/>
    <w:rsid w:val="00551C96"/>
    <w:rsid w:val="00571686"/>
    <w:rsid w:val="0057269E"/>
    <w:rsid w:val="00572E64"/>
    <w:rsid w:val="00586B7E"/>
    <w:rsid w:val="0059322A"/>
    <w:rsid w:val="005A58D2"/>
    <w:rsid w:val="005A757B"/>
    <w:rsid w:val="005B6EAA"/>
    <w:rsid w:val="005E0A58"/>
    <w:rsid w:val="005E34DE"/>
    <w:rsid w:val="005E657D"/>
    <w:rsid w:val="005E7DE0"/>
    <w:rsid w:val="005F133D"/>
    <w:rsid w:val="005F3303"/>
    <w:rsid w:val="005F6C7E"/>
    <w:rsid w:val="00605226"/>
    <w:rsid w:val="006170A8"/>
    <w:rsid w:val="00643074"/>
    <w:rsid w:val="00652156"/>
    <w:rsid w:val="006577FC"/>
    <w:rsid w:val="00693D56"/>
    <w:rsid w:val="006A4C62"/>
    <w:rsid w:val="006C495A"/>
    <w:rsid w:val="006C4A0E"/>
    <w:rsid w:val="006D3556"/>
    <w:rsid w:val="006D74F7"/>
    <w:rsid w:val="006E4C08"/>
    <w:rsid w:val="006F2F89"/>
    <w:rsid w:val="00706D30"/>
    <w:rsid w:val="00710111"/>
    <w:rsid w:val="0072167B"/>
    <w:rsid w:val="0072557D"/>
    <w:rsid w:val="0074145A"/>
    <w:rsid w:val="0074537C"/>
    <w:rsid w:val="00756887"/>
    <w:rsid w:val="00757EE8"/>
    <w:rsid w:val="00764A80"/>
    <w:rsid w:val="00771B0C"/>
    <w:rsid w:val="00773BAE"/>
    <w:rsid w:val="00783305"/>
    <w:rsid w:val="007A383D"/>
    <w:rsid w:val="007B4D0C"/>
    <w:rsid w:val="007C6EE4"/>
    <w:rsid w:val="007C7B01"/>
    <w:rsid w:val="007D4FFE"/>
    <w:rsid w:val="007E45AE"/>
    <w:rsid w:val="007E6002"/>
    <w:rsid w:val="007E70F7"/>
    <w:rsid w:val="007F6C2C"/>
    <w:rsid w:val="00824E2C"/>
    <w:rsid w:val="00825008"/>
    <w:rsid w:val="00834299"/>
    <w:rsid w:val="0085654E"/>
    <w:rsid w:val="008811AC"/>
    <w:rsid w:val="00893733"/>
    <w:rsid w:val="00894AE3"/>
    <w:rsid w:val="00897EAB"/>
    <w:rsid w:val="008B1F53"/>
    <w:rsid w:val="008B6F86"/>
    <w:rsid w:val="008B79CA"/>
    <w:rsid w:val="008C02B3"/>
    <w:rsid w:val="008C2189"/>
    <w:rsid w:val="008E1844"/>
    <w:rsid w:val="0090269E"/>
    <w:rsid w:val="00905650"/>
    <w:rsid w:val="009061B7"/>
    <w:rsid w:val="00920C86"/>
    <w:rsid w:val="009271C9"/>
    <w:rsid w:val="00935060"/>
    <w:rsid w:val="00950F30"/>
    <w:rsid w:val="00963157"/>
    <w:rsid w:val="00966C90"/>
    <w:rsid w:val="00981ED6"/>
    <w:rsid w:val="00994D6C"/>
    <w:rsid w:val="009A512E"/>
    <w:rsid w:val="009B11E9"/>
    <w:rsid w:val="009B1CDC"/>
    <w:rsid w:val="009B63FB"/>
    <w:rsid w:val="009C13C5"/>
    <w:rsid w:val="009C67DD"/>
    <w:rsid w:val="009C6B96"/>
    <w:rsid w:val="009D018F"/>
    <w:rsid w:val="009D14BF"/>
    <w:rsid w:val="009D1BEF"/>
    <w:rsid w:val="009E17F8"/>
    <w:rsid w:val="009E6505"/>
    <w:rsid w:val="009F673C"/>
    <w:rsid w:val="00A07283"/>
    <w:rsid w:val="00A47B6C"/>
    <w:rsid w:val="00A72E7E"/>
    <w:rsid w:val="00A74AA9"/>
    <w:rsid w:val="00A8026D"/>
    <w:rsid w:val="00A84CBE"/>
    <w:rsid w:val="00A9212D"/>
    <w:rsid w:val="00AA3BFC"/>
    <w:rsid w:val="00AA512F"/>
    <w:rsid w:val="00AB26FC"/>
    <w:rsid w:val="00AC27D0"/>
    <w:rsid w:val="00AC790B"/>
    <w:rsid w:val="00AE21BD"/>
    <w:rsid w:val="00AE615E"/>
    <w:rsid w:val="00AF747A"/>
    <w:rsid w:val="00B037E3"/>
    <w:rsid w:val="00B124AD"/>
    <w:rsid w:val="00B44966"/>
    <w:rsid w:val="00B63489"/>
    <w:rsid w:val="00B85457"/>
    <w:rsid w:val="00B95CD1"/>
    <w:rsid w:val="00B96E2E"/>
    <w:rsid w:val="00BA32AA"/>
    <w:rsid w:val="00BA7A03"/>
    <w:rsid w:val="00BB08F2"/>
    <w:rsid w:val="00BC7A80"/>
    <w:rsid w:val="00BD458A"/>
    <w:rsid w:val="00BF43E9"/>
    <w:rsid w:val="00BF4B09"/>
    <w:rsid w:val="00BF7BDC"/>
    <w:rsid w:val="00C0348C"/>
    <w:rsid w:val="00C04EC9"/>
    <w:rsid w:val="00C156EA"/>
    <w:rsid w:val="00C254E9"/>
    <w:rsid w:val="00C31A0C"/>
    <w:rsid w:val="00C372FB"/>
    <w:rsid w:val="00C446DE"/>
    <w:rsid w:val="00C46205"/>
    <w:rsid w:val="00C52B97"/>
    <w:rsid w:val="00C64E5D"/>
    <w:rsid w:val="00C67FE1"/>
    <w:rsid w:val="00C7621F"/>
    <w:rsid w:val="00C85614"/>
    <w:rsid w:val="00CB32E5"/>
    <w:rsid w:val="00CB6895"/>
    <w:rsid w:val="00CC15F5"/>
    <w:rsid w:val="00CC4010"/>
    <w:rsid w:val="00CC4800"/>
    <w:rsid w:val="00CD1B6B"/>
    <w:rsid w:val="00CD1C25"/>
    <w:rsid w:val="00CD23C4"/>
    <w:rsid w:val="00CD2DFA"/>
    <w:rsid w:val="00CE1345"/>
    <w:rsid w:val="00CF3E3C"/>
    <w:rsid w:val="00CF5DE4"/>
    <w:rsid w:val="00D04D72"/>
    <w:rsid w:val="00D1001B"/>
    <w:rsid w:val="00D26447"/>
    <w:rsid w:val="00D275AD"/>
    <w:rsid w:val="00D56764"/>
    <w:rsid w:val="00D60344"/>
    <w:rsid w:val="00D64C77"/>
    <w:rsid w:val="00D7236A"/>
    <w:rsid w:val="00D741F7"/>
    <w:rsid w:val="00D87F54"/>
    <w:rsid w:val="00D920F5"/>
    <w:rsid w:val="00DA1BDF"/>
    <w:rsid w:val="00DA705B"/>
    <w:rsid w:val="00DC6569"/>
    <w:rsid w:val="00DD4BDD"/>
    <w:rsid w:val="00DD5162"/>
    <w:rsid w:val="00DD6454"/>
    <w:rsid w:val="00DE4F47"/>
    <w:rsid w:val="00DF7376"/>
    <w:rsid w:val="00E005E8"/>
    <w:rsid w:val="00E1494F"/>
    <w:rsid w:val="00E20F9E"/>
    <w:rsid w:val="00E23AFA"/>
    <w:rsid w:val="00E3281C"/>
    <w:rsid w:val="00E37551"/>
    <w:rsid w:val="00E40110"/>
    <w:rsid w:val="00E42109"/>
    <w:rsid w:val="00E42BA3"/>
    <w:rsid w:val="00E5115F"/>
    <w:rsid w:val="00E720DF"/>
    <w:rsid w:val="00E72781"/>
    <w:rsid w:val="00E87F8C"/>
    <w:rsid w:val="00EA24BC"/>
    <w:rsid w:val="00EB552C"/>
    <w:rsid w:val="00EB6E15"/>
    <w:rsid w:val="00ED2094"/>
    <w:rsid w:val="00EE7B3B"/>
    <w:rsid w:val="00F25768"/>
    <w:rsid w:val="00F26EDC"/>
    <w:rsid w:val="00F425D7"/>
    <w:rsid w:val="00F46F1F"/>
    <w:rsid w:val="00F51B12"/>
    <w:rsid w:val="00F5305F"/>
    <w:rsid w:val="00F540D3"/>
    <w:rsid w:val="00F57083"/>
    <w:rsid w:val="00F607D4"/>
    <w:rsid w:val="00F645A1"/>
    <w:rsid w:val="00F65B9F"/>
    <w:rsid w:val="00F66FE1"/>
    <w:rsid w:val="00F67DF9"/>
    <w:rsid w:val="00F75037"/>
    <w:rsid w:val="00F80086"/>
    <w:rsid w:val="00F9112B"/>
    <w:rsid w:val="00F9235E"/>
    <w:rsid w:val="00F9362F"/>
    <w:rsid w:val="00FC5033"/>
    <w:rsid w:val="00FC63E4"/>
    <w:rsid w:val="00FC6C11"/>
    <w:rsid w:val="00FD2E6B"/>
    <w:rsid w:val="00FF2185"/>
    <w:rsid w:val="0BA16C61"/>
    <w:rsid w:val="0C472349"/>
    <w:rsid w:val="0E65E9C2"/>
    <w:rsid w:val="21659BE4"/>
    <w:rsid w:val="28FD8A68"/>
    <w:rsid w:val="3FE4D840"/>
    <w:rsid w:val="5886AD81"/>
    <w:rsid w:val="588D543E"/>
    <w:rsid w:val="6F1AA712"/>
    <w:rsid w:val="7456D538"/>
    <w:rsid w:val="7514198C"/>
    <w:rsid w:val="784BB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AEA8"/>
  <w15:chartTrackingRefBased/>
  <w15:docId w15:val="{6220C903-3783-421D-B138-EACA5791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781"/>
    <w:pPr>
      <w:spacing w:after="200" w:line="276" w:lineRule="auto"/>
    </w:pPr>
    <w:rPr>
      <w:rFonts w:ascii="Times New Roman" w:eastAsia="Calibri" w:hAnsi="Times New Roman" w:cs="Calibri"/>
      <w:sz w:val="24"/>
      <w:lang w:val="en-GB" w:eastAsia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2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2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7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2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189"/>
    <w:rPr>
      <w:rFonts w:ascii="Calibri" w:eastAsia="Calibri" w:hAnsi="Calibri" w:cs="Calibri"/>
      <w:lang w:val="en-GB" w:eastAsia="es-E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21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s-ES"/>
    </w:rPr>
  </w:style>
  <w:style w:type="paragraph" w:styleId="Paragrafoelenco">
    <w:name w:val="List Paragraph"/>
    <w:basedOn w:val="Normale"/>
    <w:uiPriority w:val="34"/>
    <w:qFormat/>
    <w:rsid w:val="008C2189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7A383D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7C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B4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966"/>
    <w:rPr>
      <w:rFonts w:ascii="Times New Roman" w:eastAsia="Calibri" w:hAnsi="Times New Roman" w:cs="Calibri"/>
      <w:sz w:val="24"/>
      <w:lang w:val="en-GB" w:eastAsia="es-ES"/>
    </w:rPr>
  </w:style>
  <w:style w:type="character" w:styleId="Rimandocommento">
    <w:name w:val="annotation reference"/>
    <w:basedOn w:val="Carpredefinitoparagrafo"/>
    <w:uiPriority w:val="99"/>
    <w:semiHidden/>
    <w:unhideWhenUsed/>
    <w:rsid w:val="00AA3B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A3B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A3BFC"/>
    <w:rPr>
      <w:rFonts w:ascii="Times New Roman" w:eastAsia="Calibri" w:hAnsi="Times New Roman" w:cs="Calibri"/>
      <w:sz w:val="20"/>
      <w:szCs w:val="20"/>
      <w:lang w:val="en-GB" w:eastAsia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3B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3BFC"/>
    <w:rPr>
      <w:rFonts w:ascii="Times New Roman" w:eastAsia="Calibri" w:hAnsi="Times New Roman" w:cs="Calibri"/>
      <w:b/>
      <w:bCs/>
      <w:sz w:val="20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80BC662B6C1641B5F722E620292A03" ma:contentTypeVersion="14" ma:contentTypeDescription="Creare un nuovo documento." ma:contentTypeScope="" ma:versionID="3dfc4ddb866055913c5bb10bfb038564">
  <xsd:schema xmlns:xsd="http://www.w3.org/2001/XMLSchema" xmlns:xs="http://www.w3.org/2001/XMLSchema" xmlns:p="http://schemas.microsoft.com/office/2006/metadata/properties" xmlns:ns3="5be2eaf3-6471-4667-b101-18e4c244c534" xmlns:ns4="050c66b0-69c2-4bf8-9fd0-c3b666af1d53" targetNamespace="http://schemas.microsoft.com/office/2006/metadata/properties" ma:root="true" ma:fieldsID="fcc30e1a2f3b9902c5a08f3c282078a8" ns3:_="" ns4:_="">
    <xsd:import namespace="5be2eaf3-6471-4667-b101-18e4c244c534"/>
    <xsd:import namespace="050c66b0-69c2-4bf8-9fd0-c3b666af1d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eaf3-6471-4667-b101-18e4c244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c66b0-69c2-4bf8-9fd0-c3b666af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BCC8A-5C8F-4BDD-8BB9-120DD16CF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DD0AE-64B8-4A33-9D4C-96E4B7C0C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eaf3-6471-4667-b101-18e4c244c534"/>
    <ds:schemaRef ds:uri="050c66b0-69c2-4bf8-9fd0-c3b666af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257CD-CE50-4F61-84D5-DBD8DD0CD9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CB89B7-6AD8-4D78-A30D-ACC51BF84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Nanetti, Antonio (CREA-AA)</dc:creator>
  <cp:keywords/>
  <dc:description/>
  <cp:lastModifiedBy>Marcazzan, Gian Luigi (CREA-AA)</cp:lastModifiedBy>
  <cp:revision>5</cp:revision>
  <cp:lastPrinted>2022-05-30T12:12:00Z</cp:lastPrinted>
  <dcterms:created xsi:type="dcterms:W3CDTF">2022-06-20T15:45:00Z</dcterms:created>
  <dcterms:modified xsi:type="dcterms:W3CDTF">2022-06-21T07:16:00Z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0x0101000C80BC662B6C1641B5F722E620292A03</vt:lpwstr>
  </property>
  <property fmtid="{D5CDD505-2E9C-101B-9397-08002B2CF9AE}" pid="3" name="MediaServiceImageTags">
    <vt:lpwstr/>
  </property>
</Properties>
</file>